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3175" w:type="dxa"/>
        <w:tblLook w:val="0000" w:firstRow="0" w:lastRow="0" w:firstColumn="0" w:lastColumn="0" w:noHBand="0" w:noVBand="0"/>
      </w:tblPr>
      <w:tblGrid>
        <w:gridCol w:w="4217"/>
      </w:tblGrid>
      <w:tr w:rsidR="00AC7BA3" w:rsidTr="00AC7BA3">
        <w:tblPrEx>
          <w:tblCellMar>
            <w:top w:w="0" w:type="dxa"/>
            <w:bottom w:w="0" w:type="dxa"/>
          </w:tblCellMar>
        </w:tblPrEx>
        <w:trPr>
          <w:trHeight w:val="2399"/>
          <w:jc w:val="right"/>
        </w:trPr>
        <w:tc>
          <w:tcPr>
            <w:tcW w:w="4217" w:type="dxa"/>
          </w:tcPr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 № 9</w:t>
            </w:r>
          </w:p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муниципального образования</w:t>
            </w:r>
          </w:p>
          <w:p w:rsidR="00AC7BA3" w:rsidRP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Щербиновский район</w:t>
            </w:r>
          </w:p>
          <w:p w:rsidR="00AC7BA3" w:rsidRPr="00190DE4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C7B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________ № ____</w:t>
            </w:r>
          </w:p>
          <w:p w:rsid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C7BA3" w:rsidRDefault="00AC7BA3" w:rsidP="00AC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7262DD" w:rsidRPr="008A06ED" w:rsidRDefault="007262DD" w:rsidP="00AC7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СХЕМА</w:t>
      </w:r>
    </w:p>
    <w:p w:rsidR="007262DD" w:rsidRPr="008A06ED" w:rsidRDefault="007262DD" w:rsidP="00AC7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(графическая часть)</w:t>
      </w:r>
    </w:p>
    <w:p w:rsidR="007262DD" w:rsidRPr="008A06ED" w:rsidRDefault="007262DD" w:rsidP="00AC7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 нестационарных торговых объектов на территории</w:t>
      </w:r>
    </w:p>
    <w:p w:rsidR="007262DD" w:rsidRPr="008A06ED" w:rsidRDefault="007262DD" w:rsidP="00AC7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Щербиновского сельского поселения Щербиновского района</w:t>
      </w:r>
    </w:p>
    <w:p w:rsidR="007262D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BA3" w:rsidRDefault="00AC7BA3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Pr="008A06ED" w:rsidRDefault="008F0EDB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120130" cy="4449237"/>
            <wp:effectExtent l="0" t="0" r="0" b="8890"/>
            <wp:docPr id="2" name="Рисунок 2" descr="D:\desk\Графическая часть постановления 2020\Щ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Графическая часть постановления 2020\Щ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4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DB" w:rsidRDefault="008F0EDB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62DD" w:rsidRPr="008A06ED" w:rsidRDefault="007262DD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Условные обозначения</w:t>
      </w:r>
    </w:p>
    <w:p w:rsidR="007262DD" w:rsidRPr="007262DD" w:rsidRDefault="007262DD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386"/>
        <w:gridCol w:w="2838"/>
      </w:tblGrid>
      <w:tr w:rsidR="007262DD" w:rsidRPr="008A06ED" w:rsidTr="008D458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Адресный ориентир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</w:tc>
      </w:tr>
      <w:tr w:rsidR="007262DD" w:rsidRPr="008A06ED" w:rsidTr="008F0EDB">
        <w:trPr>
          <w:trHeight w:val="107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tabs>
                <w:tab w:val="left" w:pos="96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Щербиновское с/п: съезд с автомобильной дороги г. Краснодар -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йск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213 км + 582 м) правая сторона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8F0EDB" w:rsidRPr="008A06ED" w:rsidTr="008F0EDB">
        <w:trPr>
          <w:trHeight w:val="2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B" w:rsidRPr="008A06ED" w:rsidRDefault="008F0EDB" w:rsidP="008F0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B" w:rsidRPr="008A06ED" w:rsidRDefault="008F0EDB" w:rsidP="008F0EDB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B" w:rsidRPr="008A06ED" w:rsidRDefault="008F0EDB" w:rsidP="008F0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262DD" w:rsidRPr="008A06ED" w:rsidTr="008D4581">
        <w:trPr>
          <w:trHeight w:val="27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Щербиновское с/п: придорожная полоса автомобильной дороги на съезде с автомобильной дороги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раснодар-г.Ейск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215 км +828 м) левая сторона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Плодоовощная продукция</w:t>
            </w:r>
          </w:p>
        </w:tc>
      </w:tr>
    </w:tbl>
    <w:p w:rsidR="008A06ED" w:rsidRPr="008F0EDB" w:rsidRDefault="008A06E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3C8D" w:rsidRPr="008F0EDB" w:rsidRDefault="00DC3C8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3C8D" w:rsidRPr="008F0EDB" w:rsidRDefault="00DC3C8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06ED" w:rsidRDefault="008A06E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8A06ED" w:rsidRDefault="008A06E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="007262DD"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C93A6A" w:rsidRPr="008A06ED" w:rsidRDefault="007262D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</w:t>
      </w:r>
      <w:r w:rsid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4B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 Савагина</w:t>
      </w:r>
    </w:p>
    <w:sectPr w:rsidR="00C93A6A" w:rsidRPr="008A06ED" w:rsidSect="00AC7BA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68" w:rsidRDefault="009F7368" w:rsidP="00AC7BA3">
      <w:pPr>
        <w:spacing w:after="0" w:line="240" w:lineRule="auto"/>
      </w:pPr>
      <w:r>
        <w:separator/>
      </w:r>
    </w:p>
  </w:endnote>
  <w:endnote w:type="continuationSeparator" w:id="0">
    <w:p w:rsidR="009F7368" w:rsidRDefault="009F7368" w:rsidP="00AC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68" w:rsidRDefault="009F7368" w:rsidP="00AC7BA3">
      <w:pPr>
        <w:spacing w:after="0" w:line="240" w:lineRule="auto"/>
      </w:pPr>
      <w:r>
        <w:separator/>
      </w:r>
    </w:p>
  </w:footnote>
  <w:footnote w:type="continuationSeparator" w:id="0">
    <w:p w:rsidR="009F7368" w:rsidRDefault="009F7368" w:rsidP="00AC7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998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AC7BA3" w:rsidRPr="00AC7BA3" w:rsidRDefault="00AC7BA3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AC7BA3">
          <w:rPr>
            <w:rFonts w:ascii="Times New Roman" w:hAnsi="Times New Roman" w:cs="Times New Roman"/>
            <w:sz w:val="28"/>
          </w:rPr>
          <w:fldChar w:fldCharType="begin"/>
        </w:r>
        <w:r w:rsidRPr="00AC7BA3">
          <w:rPr>
            <w:rFonts w:ascii="Times New Roman" w:hAnsi="Times New Roman" w:cs="Times New Roman"/>
            <w:sz w:val="28"/>
          </w:rPr>
          <w:instrText>PAGE   \* MERGEFORMAT</w:instrText>
        </w:r>
        <w:r w:rsidRPr="00AC7BA3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 w:rsidRPr="00AC7BA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21"/>
    <w:rsid w:val="00190DE4"/>
    <w:rsid w:val="004047EF"/>
    <w:rsid w:val="00433C21"/>
    <w:rsid w:val="0049613D"/>
    <w:rsid w:val="004B4414"/>
    <w:rsid w:val="007262DD"/>
    <w:rsid w:val="007D33ED"/>
    <w:rsid w:val="008A06ED"/>
    <w:rsid w:val="008D4581"/>
    <w:rsid w:val="008F0EDB"/>
    <w:rsid w:val="009F7368"/>
    <w:rsid w:val="00AC7BA3"/>
    <w:rsid w:val="00C93A6A"/>
    <w:rsid w:val="00DC3C8D"/>
    <w:rsid w:val="00ED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2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26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BA3"/>
  </w:style>
  <w:style w:type="paragraph" w:styleId="a8">
    <w:name w:val="footer"/>
    <w:basedOn w:val="a"/>
    <w:link w:val="a9"/>
    <w:uiPriority w:val="99"/>
    <w:unhideWhenUsed/>
    <w:rsid w:val="00AC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B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2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26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BA3"/>
  </w:style>
  <w:style w:type="paragraph" w:styleId="a8">
    <w:name w:val="footer"/>
    <w:basedOn w:val="a"/>
    <w:link w:val="a9"/>
    <w:uiPriority w:val="99"/>
    <w:unhideWhenUsed/>
    <w:rsid w:val="00AC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19</cp:revision>
  <cp:lastPrinted>2019-09-18T07:53:00Z</cp:lastPrinted>
  <dcterms:created xsi:type="dcterms:W3CDTF">2019-09-10T06:28:00Z</dcterms:created>
  <dcterms:modified xsi:type="dcterms:W3CDTF">2020-03-24T09:04:00Z</dcterms:modified>
</cp:coreProperties>
</file>